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7C54E" w14:textId="536352C8" w:rsidR="001F3E61" w:rsidRPr="00C763AE" w:rsidRDefault="00C763AE">
      <w:pPr>
        <w:rPr>
          <w:b/>
          <w:sz w:val="28"/>
          <w:szCs w:val="28"/>
        </w:rPr>
      </w:pPr>
      <w:bookmarkStart w:id="0" w:name="_GoBack"/>
      <w:bookmarkEnd w:id="0"/>
      <w:r w:rsidRPr="00C763AE">
        <w:rPr>
          <w:b/>
          <w:sz w:val="28"/>
          <w:szCs w:val="28"/>
        </w:rPr>
        <w:t xml:space="preserve">2015 </w:t>
      </w:r>
      <w:r w:rsidR="00612D99" w:rsidRPr="00C763AE">
        <w:rPr>
          <w:b/>
          <w:sz w:val="28"/>
          <w:szCs w:val="28"/>
        </w:rPr>
        <w:t>AN</w:t>
      </w:r>
      <w:r w:rsidR="00926189" w:rsidRPr="00C763AE">
        <w:rPr>
          <w:b/>
          <w:sz w:val="28"/>
          <w:szCs w:val="28"/>
        </w:rPr>
        <w:t xml:space="preserve">ZATFE CONFERENCE PROGRAM </w:t>
      </w:r>
    </w:p>
    <w:p w14:paraId="246BA2DE" w14:textId="77777777" w:rsidR="00C763AE" w:rsidRPr="00C763AE" w:rsidRDefault="00C763AE">
      <w:pPr>
        <w:rPr>
          <w:b/>
          <w:sz w:val="28"/>
          <w:szCs w:val="28"/>
        </w:rPr>
      </w:pPr>
    </w:p>
    <w:p w14:paraId="5053DAD1" w14:textId="432F51A0" w:rsidR="00C763AE" w:rsidRPr="00C763AE" w:rsidRDefault="00C763AE">
      <w:pPr>
        <w:rPr>
          <w:b/>
          <w:i/>
          <w:sz w:val="28"/>
          <w:szCs w:val="28"/>
        </w:rPr>
      </w:pPr>
      <w:r w:rsidRPr="00C763AE">
        <w:rPr>
          <w:b/>
          <w:sz w:val="28"/>
          <w:szCs w:val="28"/>
        </w:rPr>
        <w:t>Theme:</w:t>
      </w:r>
      <w:r w:rsidRPr="00C763AE">
        <w:rPr>
          <w:b/>
          <w:i/>
          <w:sz w:val="28"/>
          <w:szCs w:val="28"/>
        </w:rPr>
        <w:t xml:space="preserve"> New Horizons: Ministry in a Questioning Age</w:t>
      </w:r>
    </w:p>
    <w:p w14:paraId="670929EF" w14:textId="77777777" w:rsidR="00612D99" w:rsidRDefault="00612D99">
      <w:pPr>
        <w:rPr>
          <w:b/>
        </w:rPr>
      </w:pPr>
    </w:p>
    <w:p w14:paraId="659AA58A" w14:textId="77777777" w:rsidR="00612D99" w:rsidRDefault="00612D99" w:rsidP="00F67B3D">
      <w:pPr>
        <w:spacing w:line="360" w:lineRule="auto"/>
        <w:rPr>
          <w:b/>
        </w:rPr>
      </w:pPr>
      <w:r>
        <w:rPr>
          <w:b/>
        </w:rPr>
        <w:t>Tuesday 1</w:t>
      </w:r>
      <w:r w:rsidRPr="00612D99">
        <w:rPr>
          <w:b/>
          <w:vertAlign w:val="superscript"/>
        </w:rPr>
        <w:t>st</w:t>
      </w:r>
      <w:r>
        <w:rPr>
          <w:b/>
        </w:rPr>
        <w:t xml:space="preserve"> December 2015</w:t>
      </w:r>
    </w:p>
    <w:p w14:paraId="78CD98AA" w14:textId="77777777" w:rsidR="00812B20" w:rsidRDefault="00926189" w:rsidP="00F67B3D">
      <w:pPr>
        <w:spacing w:line="360" w:lineRule="auto"/>
      </w:pPr>
      <w:proofErr w:type="gramStart"/>
      <w:r>
        <w:t>10.0</w:t>
      </w:r>
      <w:r w:rsidR="00612D99" w:rsidRPr="00612D99">
        <w:t>0</w:t>
      </w:r>
      <w:r w:rsidR="00612D99">
        <w:tab/>
        <w:t>Registration</w:t>
      </w:r>
      <w:proofErr w:type="gramEnd"/>
      <w:r w:rsidR="00612D99">
        <w:t xml:space="preserve"> and Morning Tea</w:t>
      </w:r>
    </w:p>
    <w:p w14:paraId="0266A36E" w14:textId="0EC39F4A" w:rsidR="00612D99" w:rsidRDefault="00C763AE" w:rsidP="00F67B3D">
      <w:pPr>
        <w:spacing w:line="360" w:lineRule="auto"/>
      </w:pPr>
      <w:r>
        <w:t xml:space="preserve">11.00 </w:t>
      </w:r>
      <w:r>
        <w:tab/>
        <w:t>Gathering Worship &amp;</w:t>
      </w:r>
      <w:r w:rsidR="00612D99">
        <w:t xml:space="preserve"> Introductions</w:t>
      </w:r>
    </w:p>
    <w:p w14:paraId="77521578" w14:textId="77777777" w:rsidR="00C763AE" w:rsidRDefault="00612D99" w:rsidP="00F67B3D">
      <w:r>
        <w:t>11.30</w:t>
      </w:r>
      <w:r>
        <w:tab/>
        <w:t xml:space="preserve">Keynote Session 1 </w:t>
      </w:r>
      <w:r w:rsidR="00C763AE">
        <w:t xml:space="preserve"> - Emily Click: </w:t>
      </w:r>
    </w:p>
    <w:p w14:paraId="36985534" w14:textId="230E9CB9" w:rsidR="00612D99" w:rsidRPr="00C763AE" w:rsidRDefault="00C763AE" w:rsidP="00C25E11">
      <w:pPr>
        <w:spacing w:line="360" w:lineRule="auto"/>
        <w:ind w:firstLine="720"/>
        <w:rPr>
          <w:i/>
        </w:rPr>
      </w:pPr>
      <w:r>
        <w:rPr>
          <w:i/>
        </w:rPr>
        <w:t xml:space="preserve">Theological Reflection on Relational Wisdom and Field Education </w:t>
      </w:r>
    </w:p>
    <w:p w14:paraId="0D09861C" w14:textId="77777777" w:rsidR="00612D99" w:rsidRDefault="00612D99" w:rsidP="00C25E11">
      <w:pPr>
        <w:spacing w:line="360" w:lineRule="auto"/>
      </w:pPr>
      <w:r>
        <w:t>1.0</w:t>
      </w:r>
      <w:r w:rsidR="003D0382">
        <w:t xml:space="preserve">0 </w:t>
      </w:r>
      <w:r w:rsidR="003D0382">
        <w:tab/>
        <w:t xml:space="preserve">Lunch </w:t>
      </w:r>
    </w:p>
    <w:p w14:paraId="029F3011" w14:textId="77777777" w:rsidR="00C763AE" w:rsidRDefault="00612D99" w:rsidP="00C25E11">
      <w:r>
        <w:t>2.00</w:t>
      </w:r>
      <w:r>
        <w:tab/>
        <w:t xml:space="preserve">Elective Workshops </w:t>
      </w:r>
      <w:r w:rsidR="003D0382">
        <w:t xml:space="preserve">Session 1 </w:t>
      </w:r>
    </w:p>
    <w:p w14:paraId="416A9EF6" w14:textId="7C2ED328" w:rsidR="00612D99" w:rsidRDefault="00C763AE" w:rsidP="00C25E11">
      <w:pPr>
        <w:pStyle w:val="ListParagraph"/>
        <w:numPr>
          <w:ilvl w:val="0"/>
          <w:numId w:val="5"/>
        </w:numPr>
        <w:ind w:left="777" w:hanging="357"/>
        <w:rPr>
          <w:sz w:val="22"/>
          <w:szCs w:val="22"/>
        </w:rPr>
      </w:pPr>
      <w:r>
        <w:rPr>
          <w:sz w:val="22"/>
          <w:szCs w:val="22"/>
        </w:rPr>
        <w:t xml:space="preserve">Emily Click - </w:t>
      </w:r>
      <w:r w:rsidRPr="00C763AE">
        <w:rPr>
          <w:sz w:val="22"/>
          <w:szCs w:val="22"/>
        </w:rPr>
        <w:t>Theological Reflection on Relational Wisdom and Field Education (further discussion)</w:t>
      </w:r>
    </w:p>
    <w:p w14:paraId="1E793365" w14:textId="4225B0DB" w:rsidR="00C763AE" w:rsidRDefault="00C763AE" w:rsidP="00F67B3D">
      <w:pPr>
        <w:pStyle w:val="ListParagraph"/>
        <w:numPr>
          <w:ilvl w:val="0"/>
          <w:numId w:val="5"/>
        </w:numPr>
        <w:ind w:left="777" w:hanging="357"/>
        <w:rPr>
          <w:sz w:val="22"/>
          <w:szCs w:val="22"/>
        </w:rPr>
      </w:pPr>
      <w:r>
        <w:rPr>
          <w:sz w:val="22"/>
          <w:szCs w:val="22"/>
        </w:rPr>
        <w:t>Sean Gilbert - The Promise and Synergy of Integrative Learning: Reflections on Recent Classroom Experience</w:t>
      </w:r>
    </w:p>
    <w:p w14:paraId="3AFE8EE3" w14:textId="3FCF150F" w:rsidR="00C763AE" w:rsidRDefault="00C763AE" w:rsidP="00F67B3D">
      <w:pPr>
        <w:pStyle w:val="ListParagraph"/>
        <w:numPr>
          <w:ilvl w:val="0"/>
          <w:numId w:val="5"/>
        </w:numPr>
        <w:ind w:left="777" w:hanging="357"/>
        <w:rPr>
          <w:sz w:val="22"/>
          <w:szCs w:val="22"/>
        </w:rPr>
      </w:pPr>
      <w:r>
        <w:rPr>
          <w:sz w:val="22"/>
          <w:szCs w:val="22"/>
        </w:rPr>
        <w:t xml:space="preserve">Anne </w:t>
      </w:r>
      <w:proofErr w:type="spellStart"/>
      <w:r>
        <w:rPr>
          <w:sz w:val="22"/>
          <w:szCs w:val="22"/>
        </w:rPr>
        <w:t>Mallaby</w:t>
      </w:r>
      <w:proofErr w:type="spellEnd"/>
      <w:r>
        <w:rPr>
          <w:sz w:val="22"/>
          <w:szCs w:val="22"/>
        </w:rPr>
        <w:t xml:space="preserve"> – Art: A Conversation Partner in the Supervisory process</w:t>
      </w:r>
    </w:p>
    <w:p w14:paraId="178AB85A" w14:textId="1E7BAF1D" w:rsidR="00C763AE" w:rsidRPr="00C763AE" w:rsidRDefault="00C763AE" w:rsidP="00C25E11">
      <w:pPr>
        <w:pStyle w:val="ListParagraph"/>
        <w:numPr>
          <w:ilvl w:val="0"/>
          <w:numId w:val="5"/>
        </w:numPr>
        <w:spacing w:after="120"/>
        <w:ind w:left="777" w:hanging="357"/>
        <w:rPr>
          <w:sz w:val="22"/>
          <w:szCs w:val="22"/>
        </w:rPr>
      </w:pPr>
      <w:r>
        <w:rPr>
          <w:sz w:val="22"/>
          <w:szCs w:val="22"/>
        </w:rPr>
        <w:t>Kathy Mayes – Training and Resourcing Supervisors, so they are able to support students for new modes of ministry engagement</w:t>
      </w:r>
    </w:p>
    <w:p w14:paraId="32612573" w14:textId="77777777" w:rsidR="00A22984" w:rsidRDefault="00612D99" w:rsidP="00C25E11">
      <w:pPr>
        <w:spacing w:after="120" w:line="360" w:lineRule="auto"/>
      </w:pPr>
      <w:r>
        <w:t>3.30</w:t>
      </w:r>
      <w:r>
        <w:tab/>
        <w:t>Afternoon Tea</w:t>
      </w:r>
    </w:p>
    <w:p w14:paraId="53E67DB3" w14:textId="77777777" w:rsidR="00612D99" w:rsidRDefault="00612D99" w:rsidP="00C25E11">
      <w:r>
        <w:t>4.00</w:t>
      </w:r>
      <w:r>
        <w:tab/>
        <w:t>Elective Wor</w:t>
      </w:r>
      <w:r w:rsidR="003D0382">
        <w:t xml:space="preserve">kshops Session 2 </w:t>
      </w:r>
    </w:p>
    <w:p w14:paraId="21A0D3EF" w14:textId="5F4CA933" w:rsidR="00F947D9" w:rsidRDefault="00F947D9" w:rsidP="00C25E11">
      <w:pPr>
        <w:pStyle w:val="ListParagraph"/>
        <w:numPr>
          <w:ilvl w:val="0"/>
          <w:numId w:val="6"/>
        </w:numPr>
        <w:ind w:left="714" w:hanging="357"/>
        <w:rPr>
          <w:sz w:val="22"/>
          <w:szCs w:val="22"/>
        </w:rPr>
      </w:pPr>
      <w:r w:rsidRPr="00F947D9">
        <w:rPr>
          <w:sz w:val="22"/>
          <w:szCs w:val="22"/>
        </w:rPr>
        <w:t xml:space="preserve">Linda and Graeme </w:t>
      </w:r>
      <w:proofErr w:type="spellStart"/>
      <w:r w:rsidRPr="00F947D9">
        <w:rPr>
          <w:sz w:val="22"/>
          <w:szCs w:val="22"/>
        </w:rPr>
        <w:t>Flett</w:t>
      </w:r>
      <w:proofErr w:type="spellEnd"/>
      <w:r w:rsidRPr="00F947D9">
        <w:rPr>
          <w:sz w:val="22"/>
          <w:szCs w:val="22"/>
        </w:rPr>
        <w:t xml:space="preserve"> – Integrative Conversations for Team Leadership</w:t>
      </w:r>
    </w:p>
    <w:p w14:paraId="1B03E8C4" w14:textId="3465D48D" w:rsidR="00F947D9" w:rsidRDefault="00F947D9" w:rsidP="00F67B3D">
      <w:pPr>
        <w:pStyle w:val="ListParagraph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Cecilia Francis – ‘Who I am, Where I am’: the significance of Field Education placements in formation for ministry</w:t>
      </w:r>
    </w:p>
    <w:p w14:paraId="50FDD1C8" w14:textId="77C3D228" w:rsidR="00F947D9" w:rsidRDefault="00F947D9" w:rsidP="00F67B3D">
      <w:pPr>
        <w:pStyle w:val="ListParagraph"/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Murray House – Adding Research to Field Education</w:t>
      </w:r>
    </w:p>
    <w:p w14:paraId="355E2525" w14:textId="61255C13" w:rsidR="00F947D9" w:rsidRPr="00F947D9" w:rsidRDefault="00F947D9" w:rsidP="00C25E11">
      <w:pPr>
        <w:pStyle w:val="ListParagraph"/>
        <w:numPr>
          <w:ilvl w:val="0"/>
          <w:numId w:val="6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Bruce </w:t>
      </w:r>
      <w:proofErr w:type="spellStart"/>
      <w:r>
        <w:rPr>
          <w:sz w:val="22"/>
          <w:szCs w:val="22"/>
        </w:rPr>
        <w:t>Hulme</w:t>
      </w:r>
      <w:proofErr w:type="spellEnd"/>
      <w:r>
        <w:rPr>
          <w:sz w:val="22"/>
          <w:szCs w:val="22"/>
        </w:rPr>
        <w:t xml:space="preserve"> – When dragons lurk: </w:t>
      </w:r>
      <w:proofErr w:type="spellStart"/>
      <w:r>
        <w:rPr>
          <w:sz w:val="22"/>
          <w:szCs w:val="22"/>
        </w:rPr>
        <w:t>liminality</w:t>
      </w:r>
      <w:proofErr w:type="spellEnd"/>
      <w:r>
        <w:rPr>
          <w:sz w:val="22"/>
          <w:szCs w:val="22"/>
        </w:rPr>
        <w:t xml:space="preserve"> and formation in theological reflection</w:t>
      </w:r>
    </w:p>
    <w:p w14:paraId="3824CA53" w14:textId="77777777" w:rsidR="00C25E11" w:rsidRDefault="00612D99" w:rsidP="00C25E11">
      <w:r>
        <w:t>5.30</w:t>
      </w:r>
      <w:r>
        <w:tab/>
        <w:t xml:space="preserve">Orientation for those new to </w:t>
      </w:r>
      <w:r w:rsidR="005D4094">
        <w:t xml:space="preserve">ANZATFE or </w:t>
      </w:r>
      <w:r>
        <w:t>STFE Coordination</w:t>
      </w:r>
    </w:p>
    <w:p w14:paraId="2A5DABF1" w14:textId="7672A0E6" w:rsidR="00612D99" w:rsidRDefault="00612D99" w:rsidP="00C25E11">
      <w:pPr>
        <w:spacing w:after="120"/>
        <w:ind w:firstLine="720"/>
      </w:pPr>
      <w:r>
        <w:t>Free time</w:t>
      </w:r>
    </w:p>
    <w:p w14:paraId="669A048E" w14:textId="3673FC52" w:rsidR="00612D99" w:rsidRDefault="00612D99" w:rsidP="00F67B3D">
      <w:pPr>
        <w:spacing w:line="360" w:lineRule="auto"/>
      </w:pPr>
      <w:r>
        <w:t>6.30</w:t>
      </w:r>
      <w:r w:rsidR="00F67B3D">
        <w:tab/>
        <w:t xml:space="preserve">Conference Dinner - </w:t>
      </w:r>
      <w:r w:rsidR="00F947D9">
        <w:t>Speaker:</w:t>
      </w:r>
      <w:r>
        <w:t xml:space="preserve"> </w:t>
      </w:r>
      <w:r w:rsidR="00F947D9">
        <w:t xml:space="preserve">Michael Kelly – </w:t>
      </w:r>
      <w:r w:rsidR="00F947D9" w:rsidRPr="00F947D9">
        <w:rPr>
          <w:i/>
        </w:rPr>
        <w:t>Transition to Ministry</w:t>
      </w:r>
      <w:r w:rsidR="005D4094">
        <w:t xml:space="preserve"> </w:t>
      </w:r>
    </w:p>
    <w:p w14:paraId="3DADAAC8" w14:textId="77777777" w:rsidR="00612D99" w:rsidRDefault="00612D99" w:rsidP="00F67B3D">
      <w:pPr>
        <w:spacing w:line="360" w:lineRule="auto"/>
      </w:pPr>
    </w:p>
    <w:p w14:paraId="4A7D8369" w14:textId="77777777" w:rsidR="00612D99" w:rsidRPr="00A22984" w:rsidRDefault="00612D99" w:rsidP="00F67B3D">
      <w:pPr>
        <w:spacing w:line="360" w:lineRule="auto"/>
        <w:rPr>
          <w:b/>
        </w:rPr>
      </w:pPr>
      <w:r>
        <w:rPr>
          <w:b/>
        </w:rPr>
        <w:t xml:space="preserve">Wednesday </w:t>
      </w:r>
      <w:r w:rsidR="00EC014B">
        <w:rPr>
          <w:b/>
        </w:rPr>
        <w:t>2nd</w:t>
      </w:r>
      <w:r>
        <w:rPr>
          <w:b/>
        </w:rPr>
        <w:t xml:space="preserve"> December 2015</w:t>
      </w:r>
    </w:p>
    <w:p w14:paraId="4C273B4B" w14:textId="77777777" w:rsidR="00A22984" w:rsidRDefault="00A22984" w:rsidP="00F67B3D">
      <w:pPr>
        <w:spacing w:line="360" w:lineRule="auto"/>
      </w:pPr>
      <w:r>
        <w:t>7.30</w:t>
      </w:r>
      <w:r>
        <w:tab/>
        <w:t>Breakfast (residential delegates)</w:t>
      </w:r>
    </w:p>
    <w:p w14:paraId="181A9885" w14:textId="77777777" w:rsidR="00A22984" w:rsidRDefault="00812B20" w:rsidP="00F67B3D">
      <w:pPr>
        <w:spacing w:line="360" w:lineRule="auto"/>
      </w:pPr>
      <w:r>
        <w:t>9.00</w:t>
      </w:r>
      <w:r>
        <w:tab/>
      </w:r>
      <w:r w:rsidR="00A22984">
        <w:t>Morning Worship</w:t>
      </w:r>
    </w:p>
    <w:p w14:paraId="4F59EBD9" w14:textId="71AFF148" w:rsidR="00926189" w:rsidRDefault="00A22984" w:rsidP="00C25E11">
      <w:r>
        <w:t>9.30</w:t>
      </w:r>
      <w:r>
        <w:tab/>
        <w:t>Keynote Session 2</w:t>
      </w:r>
      <w:r w:rsidR="005D4094">
        <w:t xml:space="preserve"> – Kevin Ward</w:t>
      </w:r>
      <w:r w:rsidR="00F947D9">
        <w:t xml:space="preserve">: </w:t>
      </w:r>
    </w:p>
    <w:p w14:paraId="7D7AF903" w14:textId="17C971A8" w:rsidR="00F947D9" w:rsidRPr="00F947D9" w:rsidRDefault="00F947D9" w:rsidP="00C25E11">
      <w:pPr>
        <w:spacing w:after="120"/>
        <w:rPr>
          <w:i/>
        </w:rPr>
      </w:pPr>
      <w:r>
        <w:tab/>
      </w:r>
      <w:r>
        <w:rPr>
          <w:i/>
        </w:rPr>
        <w:t xml:space="preserve">Church and Ministry in </w:t>
      </w:r>
      <w:r w:rsidR="00F67B3D">
        <w:rPr>
          <w:i/>
        </w:rPr>
        <w:t>‘</w:t>
      </w:r>
      <w:r>
        <w:rPr>
          <w:i/>
        </w:rPr>
        <w:t>after Christendom</w:t>
      </w:r>
      <w:r w:rsidR="00F67B3D">
        <w:rPr>
          <w:i/>
        </w:rPr>
        <w:t>’</w:t>
      </w:r>
    </w:p>
    <w:p w14:paraId="47B9D340" w14:textId="77777777" w:rsidR="00A22984" w:rsidRDefault="00926189" w:rsidP="00F67B3D">
      <w:pPr>
        <w:spacing w:line="360" w:lineRule="auto"/>
      </w:pPr>
      <w:r>
        <w:t>11.00</w:t>
      </w:r>
      <w:r w:rsidR="00A22984">
        <w:tab/>
        <w:t>Morning Tea</w:t>
      </w:r>
    </w:p>
    <w:p w14:paraId="6BB454DE" w14:textId="77777777" w:rsidR="00F67B3D" w:rsidRDefault="004001B5" w:rsidP="00C25E11">
      <w:r>
        <w:t>11.30</w:t>
      </w:r>
      <w:r>
        <w:tab/>
      </w:r>
      <w:r w:rsidR="005D4094">
        <w:t>Keynote Session 3</w:t>
      </w:r>
      <w:r w:rsidR="003D0382">
        <w:t xml:space="preserve"> – Les Ball</w:t>
      </w:r>
      <w:r w:rsidR="00F67B3D">
        <w:t>:</w:t>
      </w:r>
    </w:p>
    <w:p w14:paraId="3EEA1BE9" w14:textId="261A093B" w:rsidR="00A22984" w:rsidRPr="00F67B3D" w:rsidRDefault="00F67B3D" w:rsidP="00C25E11">
      <w:pPr>
        <w:rPr>
          <w:i/>
        </w:rPr>
      </w:pPr>
      <w:r>
        <w:tab/>
      </w:r>
      <w:r w:rsidR="003D0382">
        <w:t xml:space="preserve"> </w:t>
      </w:r>
      <w:r>
        <w:rPr>
          <w:i/>
        </w:rPr>
        <w:t>Supervised Field Education as an Arena for Practical Theology</w:t>
      </w:r>
    </w:p>
    <w:p w14:paraId="363D956F" w14:textId="70814748" w:rsidR="00A22984" w:rsidRDefault="00A22984" w:rsidP="00C25E11">
      <w:pPr>
        <w:pStyle w:val="ListParagraph"/>
        <w:numPr>
          <w:ilvl w:val="0"/>
          <w:numId w:val="8"/>
        </w:numPr>
        <w:spacing w:before="120" w:line="360" w:lineRule="auto"/>
      </w:pPr>
      <w:r>
        <w:t>Lunch</w:t>
      </w:r>
    </w:p>
    <w:p w14:paraId="24B9370A" w14:textId="77777777" w:rsidR="00C25E11" w:rsidRDefault="00C25E11" w:rsidP="00C25E11">
      <w:pPr>
        <w:pStyle w:val="ListParagraph"/>
        <w:spacing w:before="120" w:line="360" w:lineRule="auto"/>
      </w:pPr>
    </w:p>
    <w:p w14:paraId="739A8A5A" w14:textId="53A211C6" w:rsidR="00A22984" w:rsidRDefault="00A22984" w:rsidP="00C25E11">
      <w:r>
        <w:lastRenderedPageBreak/>
        <w:t>2.00</w:t>
      </w:r>
      <w:r>
        <w:tab/>
        <w:t>Elective Wo</w:t>
      </w:r>
      <w:r w:rsidR="006850F6">
        <w:t>rkshops Session 3</w:t>
      </w:r>
    </w:p>
    <w:p w14:paraId="714A2615" w14:textId="049867E0" w:rsidR="00F947D9" w:rsidRDefault="00F947D9" w:rsidP="00C25E11">
      <w:pPr>
        <w:pStyle w:val="ListParagraph"/>
        <w:numPr>
          <w:ilvl w:val="0"/>
          <w:numId w:val="7"/>
        </w:numPr>
        <w:ind w:left="714" w:hanging="357"/>
      </w:pPr>
      <w:r>
        <w:t>Les Ball – Pedagogical Approaches to Integrative Practical Theology</w:t>
      </w:r>
    </w:p>
    <w:p w14:paraId="177BD49E" w14:textId="36A5DC61" w:rsidR="00F947D9" w:rsidRDefault="00F947D9" w:rsidP="00C25E11">
      <w:pPr>
        <w:pStyle w:val="ListParagraph"/>
        <w:numPr>
          <w:ilvl w:val="0"/>
          <w:numId w:val="7"/>
        </w:numPr>
        <w:ind w:left="714" w:hanging="357"/>
      </w:pPr>
      <w:r>
        <w:t>Graham O’Brien – Reflective Practice for Post-O</w:t>
      </w:r>
      <w:r w:rsidR="00F67B3D">
        <w:t>r</w:t>
      </w:r>
      <w:r>
        <w:t>dination Professional Development</w:t>
      </w:r>
      <w:r w:rsidR="00F67B3D">
        <w:t xml:space="preserve"> </w:t>
      </w:r>
    </w:p>
    <w:p w14:paraId="4C0498B4" w14:textId="255F1F6D" w:rsidR="00F947D9" w:rsidRDefault="00F947D9" w:rsidP="00C25E11">
      <w:pPr>
        <w:pStyle w:val="ListParagraph"/>
        <w:numPr>
          <w:ilvl w:val="0"/>
          <w:numId w:val="7"/>
        </w:numPr>
        <w:ind w:left="714" w:hanging="357"/>
      </w:pPr>
      <w:r>
        <w:t>Kevin Ward – Congregational systems, emotional intelligence and ministry formation</w:t>
      </w:r>
    </w:p>
    <w:p w14:paraId="0ABAA665" w14:textId="77777777" w:rsidR="00A22984" w:rsidRDefault="00812B20" w:rsidP="00C25E11">
      <w:pPr>
        <w:spacing w:before="120" w:line="360" w:lineRule="auto"/>
      </w:pPr>
      <w:r>
        <w:t>3.30</w:t>
      </w:r>
      <w:r>
        <w:tab/>
      </w:r>
      <w:r w:rsidR="00A22984">
        <w:t>Afternoon Tea</w:t>
      </w:r>
    </w:p>
    <w:p w14:paraId="358E225F" w14:textId="77777777" w:rsidR="00A22984" w:rsidRDefault="00A22984" w:rsidP="00F67B3D">
      <w:pPr>
        <w:spacing w:line="360" w:lineRule="auto"/>
      </w:pPr>
      <w:r>
        <w:t>4.00</w:t>
      </w:r>
      <w:r>
        <w:tab/>
        <w:t>Free Time/ Caucus Meetings /Sharing resources and ideas</w:t>
      </w:r>
    </w:p>
    <w:p w14:paraId="28C95A66" w14:textId="77777777" w:rsidR="00A22984" w:rsidRDefault="00A22984" w:rsidP="00F67B3D">
      <w:pPr>
        <w:spacing w:line="360" w:lineRule="auto"/>
      </w:pPr>
      <w:r>
        <w:t>6.30</w:t>
      </w:r>
      <w:r>
        <w:tab/>
        <w:t>Social Evening – local outings for dinner/ tourist option</w:t>
      </w:r>
    </w:p>
    <w:p w14:paraId="4F9DC442" w14:textId="77777777" w:rsidR="00A22984" w:rsidRDefault="00A22984" w:rsidP="00F67B3D">
      <w:pPr>
        <w:spacing w:line="360" w:lineRule="auto"/>
      </w:pPr>
    </w:p>
    <w:p w14:paraId="727F0392" w14:textId="77777777" w:rsidR="00A22984" w:rsidRDefault="00812B20" w:rsidP="00F67B3D">
      <w:pPr>
        <w:spacing w:line="360" w:lineRule="auto"/>
        <w:rPr>
          <w:b/>
        </w:rPr>
      </w:pPr>
      <w:r>
        <w:rPr>
          <w:b/>
        </w:rPr>
        <w:t>Thursday 3</w:t>
      </w:r>
      <w:r w:rsidR="00EC014B">
        <w:rPr>
          <w:b/>
          <w:vertAlign w:val="superscript"/>
        </w:rPr>
        <w:t>rd</w:t>
      </w:r>
      <w:r w:rsidR="00A22984">
        <w:rPr>
          <w:b/>
        </w:rPr>
        <w:t xml:space="preserve"> December</w:t>
      </w:r>
      <w:r w:rsidR="00EC014B">
        <w:rPr>
          <w:b/>
        </w:rPr>
        <w:t xml:space="preserve"> 2015</w:t>
      </w:r>
    </w:p>
    <w:p w14:paraId="0DB8F1F3" w14:textId="77777777" w:rsidR="00F30007" w:rsidRDefault="00F30007" w:rsidP="00F67B3D">
      <w:pPr>
        <w:spacing w:line="360" w:lineRule="auto"/>
      </w:pPr>
      <w:r w:rsidRPr="00F30007">
        <w:t>7.30</w:t>
      </w:r>
      <w:r>
        <w:tab/>
        <w:t>Breakfast (residential delegates)</w:t>
      </w:r>
    </w:p>
    <w:p w14:paraId="0B26BF23" w14:textId="77777777" w:rsidR="00F30007" w:rsidRDefault="00F30007" w:rsidP="00F67B3D">
      <w:pPr>
        <w:spacing w:line="360" w:lineRule="auto"/>
      </w:pPr>
      <w:r>
        <w:t>9.00</w:t>
      </w:r>
      <w:r>
        <w:tab/>
        <w:t>Morning Worship</w:t>
      </w:r>
    </w:p>
    <w:p w14:paraId="56967972" w14:textId="77777777" w:rsidR="00F67B3D" w:rsidRDefault="005D4094" w:rsidP="00C25E11">
      <w:r>
        <w:t>9.30</w:t>
      </w:r>
      <w:r>
        <w:tab/>
        <w:t>Plenary with speakers</w:t>
      </w:r>
      <w:r w:rsidR="00F67B3D">
        <w:t xml:space="preserve">: </w:t>
      </w:r>
    </w:p>
    <w:p w14:paraId="687F5C9B" w14:textId="65BDE47A" w:rsidR="00F30007" w:rsidRPr="00F67B3D" w:rsidRDefault="00F67B3D" w:rsidP="00C25E11">
      <w:pPr>
        <w:ind w:firstLine="720"/>
        <w:rPr>
          <w:i/>
        </w:rPr>
      </w:pPr>
      <w:r w:rsidRPr="00F67B3D">
        <w:rPr>
          <w:i/>
        </w:rPr>
        <w:t>Where are the new horizons? Where does that lead us?</w:t>
      </w:r>
    </w:p>
    <w:p w14:paraId="79109DAB" w14:textId="77777777" w:rsidR="00F30007" w:rsidRDefault="00F30007" w:rsidP="00C25E11">
      <w:pPr>
        <w:spacing w:before="120" w:line="360" w:lineRule="auto"/>
      </w:pPr>
      <w:r>
        <w:t>11.00</w:t>
      </w:r>
      <w:r>
        <w:tab/>
        <w:t>Morning Tea</w:t>
      </w:r>
    </w:p>
    <w:p w14:paraId="0D7D9087" w14:textId="20EFC2DC" w:rsidR="00F30007" w:rsidRDefault="005D4094" w:rsidP="00F67B3D">
      <w:pPr>
        <w:spacing w:line="360" w:lineRule="auto"/>
      </w:pPr>
      <w:r>
        <w:t>11.30</w:t>
      </w:r>
      <w:r>
        <w:tab/>
      </w:r>
      <w:r w:rsidR="00F67B3D">
        <w:t xml:space="preserve">ANZATFE </w:t>
      </w:r>
      <w:r w:rsidR="004001B5">
        <w:t>AGM</w:t>
      </w:r>
      <w:r w:rsidR="00F67B3D">
        <w:t>, plans for next Conference</w:t>
      </w:r>
      <w:r w:rsidR="00F30007">
        <w:t xml:space="preserve"> &amp; Closing Worship</w:t>
      </w:r>
    </w:p>
    <w:p w14:paraId="251E31A2" w14:textId="77777777" w:rsidR="00F30007" w:rsidRDefault="00F30007" w:rsidP="00F67B3D">
      <w:pPr>
        <w:spacing w:line="360" w:lineRule="auto"/>
      </w:pPr>
      <w:r>
        <w:t>12.30</w:t>
      </w:r>
      <w:r>
        <w:tab/>
        <w:t>Lunch</w:t>
      </w:r>
    </w:p>
    <w:p w14:paraId="1704A87E" w14:textId="28C0A245" w:rsidR="00C25E11" w:rsidRPr="00F30007" w:rsidRDefault="00C25E11" w:rsidP="00F67B3D">
      <w:pPr>
        <w:spacing w:line="360" w:lineRule="auto"/>
      </w:pPr>
      <w:r>
        <w:t>Depart</w:t>
      </w:r>
    </w:p>
    <w:p w14:paraId="1262DC3C" w14:textId="77777777" w:rsidR="00EC014B" w:rsidRPr="00A22984" w:rsidRDefault="00EC014B" w:rsidP="00812B20">
      <w:pPr>
        <w:spacing w:line="276" w:lineRule="auto"/>
        <w:rPr>
          <w:b/>
        </w:rPr>
      </w:pPr>
    </w:p>
    <w:p w14:paraId="75A7AF1A" w14:textId="77777777" w:rsidR="00A22984" w:rsidRDefault="00A22984" w:rsidP="00812B20">
      <w:pPr>
        <w:spacing w:line="276" w:lineRule="auto"/>
      </w:pPr>
    </w:p>
    <w:p w14:paraId="3CF57953" w14:textId="77777777" w:rsidR="00A22984" w:rsidRDefault="00A22984" w:rsidP="00812B20">
      <w:pPr>
        <w:spacing w:line="276" w:lineRule="auto"/>
      </w:pPr>
    </w:p>
    <w:p w14:paraId="303C28D0" w14:textId="77777777" w:rsidR="00A22984" w:rsidRPr="00612D99" w:rsidRDefault="00A22984" w:rsidP="00A22984">
      <w:pPr>
        <w:spacing w:line="276" w:lineRule="auto"/>
      </w:pPr>
    </w:p>
    <w:sectPr w:rsidR="00A22984" w:rsidRPr="00612D99" w:rsidSect="007B76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3FCF"/>
    <w:multiLevelType w:val="hybridMultilevel"/>
    <w:tmpl w:val="67FCA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BA459F"/>
    <w:multiLevelType w:val="multilevel"/>
    <w:tmpl w:val="532AFACA"/>
    <w:lvl w:ilvl="0">
      <w:start w:val="11"/>
      <w:numFmt w:val="decimal"/>
      <w:lvlText w:val="%1.0"/>
      <w:lvlJc w:val="left"/>
      <w:pPr>
        <w:ind w:left="576" w:hanging="57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A622C21"/>
    <w:multiLevelType w:val="multilevel"/>
    <w:tmpl w:val="39106734"/>
    <w:lvl w:ilvl="0">
      <w:start w:val="1"/>
      <w:numFmt w:val="decimal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A98399A"/>
    <w:multiLevelType w:val="multilevel"/>
    <w:tmpl w:val="33F6E8F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1EE40F4"/>
    <w:multiLevelType w:val="hybridMultilevel"/>
    <w:tmpl w:val="302C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E07D2"/>
    <w:multiLevelType w:val="multilevel"/>
    <w:tmpl w:val="7DB62ABA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4A35E6E"/>
    <w:multiLevelType w:val="hybridMultilevel"/>
    <w:tmpl w:val="ECE8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C5338"/>
    <w:multiLevelType w:val="multilevel"/>
    <w:tmpl w:val="9034C3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99"/>
    <w:rsid w:val="001F3E61"/>
    <w:rsid w:val="003D0382"/>
    <w:rsid w:val="004001B5"/>
    <w:rsid w:val="004C5FBB"/>
    <w:rsid w:val="005D4094"/>
    <w:rsid w:val="00612D99"/>
    <w:rsid w:val="006850F6"/>
    <w:rsid w:val="007A4738"/>
    <w:rsid w:val="007B7695"/>
    <w:rsid w:val="00812B20"/>
    <w:rsid w:val="00926189"/>
    <w:rsid w:val="00A22984"/>
    <w:rsid w:val="00C25E11"/>
    <w:rsid w:val="00C71ADF"/>
    <w:rsid w:val="00C763AE"/>
    <w:rsid w:val="00DE7398"/>
    <w:rsid w:val="00EC014B"/>
    <w:rsid w:val="00F30007"/>
    <w:rsid w:val="00F67B3D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BB18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College</dc:creator>
  <cp:keywords/>
  <dc:description/>
  <cp:lastModifiedBy>Cecilia Francis</cp:lastModifiedBy>
  <cp:revision>2</cp:revision>
  <cp:lastPrinted>2015-03-17T21:39:00Z</cp:lastPrinted>
  <dcterms:created xsi:type="dcterms:W3CDTF">2015-10-24T23:54:00Z</dcterms:created>
  <dcterms:modified xsi:type="dcterms:W3CDTF">2015-10-24T23:54:00Z</dcterms:modified>
</cp:coreProperties>
</file>